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8B" w:rsidRPr="00A70ADB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СЕЛЬСКИЙ  СОВЕТ</w:t>
      </w:r>
    </w:p>
    <w:p w:rsidR="00584C8B" w:rsidRPr="00E31ADA" w:rsidRDefault="00584C8B" w:rsidP="00A70A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СЕВЕРНОГО СЕЛЬСОВЕТА</w:t>
      </w:r>
    </w:p>
    <w:p w:rsidR="00584C8B" w:rsidRPr="00E31ADA" w:rsidRDefault="00584C8B" w:rsidP="00A70A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ВАРНАВИНСКОГО  МУНИЦИПАЛЬНОГО  РАЙОНА</w:t>
      </w:r>
    </w:p>
    <w:p w:rsidR="00584C8B" w:rsidRPr="00E31ADA" w:rsidRDefault="00584C8B" w:rsidP="00A70AD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НИЖЕГОРОДСКОЙ  ОБЛАСТИ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Р  Е  Ш  Е  Н  И Е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20 ноября 2020 года                                                                                                № 12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0001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О внесении изменений в решение от 26.12.2019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г № 33 «О бюджете Северного сельсовета на 2020 год и на плановый период 2021 и 2022 года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Внести в решение   от 26.12.2019 г. № 33 «О бюджете Северного сельсовета на 2020 год и на плановый период 2021 и 2022 года следующие изменения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Изложить в следующей редакции     </w:t>
      </w:r>
    </w:p>
    <w:p w:rsidR="00584C8B" w:rsidRPr="00E31ADA" w:rsidRDefault="00584C8B" w:rsidP="00A70ADB">
      <w:pPr>
        <w:spacing w:after="0" w:line="240" w:lineRule="auto"/>
        <w:ind w:firstLine="73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bCs/>
          <w:sz w:val="24"/>
          <w:szCs w:val="24"/>
          <w:lang w:eastAsia="ru-RU"/>
        </w:rPr>
        <w:t xml:space="preserve">Статья 1. п. 1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     1</w:t>
      </w:r>
      <w:r w:rsidRPr="00E31ADA">
        <w:rPr>
          <w:rFonts w:ascii="Arial" w:hAnsi="Arial" w:cs="Arial"/>
          <w:sz w:val="24"/>
          <w:szCs w:val="24"/>
          <w:lang w:eastAsia="ru-RU"/>
        </w:rPr>
        <w:t xml:space="preserve">.Утвердить основные характеристики  бюджета Северного сельсовета на 2020 год:                          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1)   общий объем доходов в сумме </w:t>
      </w:r>
      <w:r w:rsidRPr="00E31AD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9094576рублей24 коп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2)  общий объем расходов в сумме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9615867. Рублей 05 коп.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Превышение доходов над расходами-521290рублей 81копейка-неиспользованные остатки акцизов 2019года.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  Статья 3</w:t>
      </w:r>
    </w:p>
    <w:p w:rsidR="00584C8B" w:rsidRPr="00E31ADA" w:rsidRDefault="00584C8B" w:rsidP="00A70ADB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Утвердить поступления доходов по группам, подгруппам,  статьям бюджетной классификации в пределах общего объема доходов, утвержденного статьей 1 настоящего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31ADA">
        <w:rPr>
          <w:rFonts w:ascii="Arial" w:hAnsi="Arial" w:cs="Arial"/>
          <w:sz w:val="24"/>
          <w:szCs w:val="24"/>
          <w:lang w:eastAsia="ru-RU"/>
        </w:rPr>
        <w:t xml:space="preserve">на 2020 год и на плановый период 2021 и 2022 года согласно приложению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3</w:t>
      </w:r>
      <w:r w:rsidRPr="00E31AD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84C8B" w:rsidRPr="00E31ADA" w:rsidRDefault="00584C8B" w:rsidP="00A70ADB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6B29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31ADA">
        <w:rPr>
          <w:rFonts w:ascii="Arial" w:hAnsi="Arial" w:cs="Arial"/>
          <w:b/>
          <w:sz w:val="24"/>
          <w:szCs w:val="24"/>
        </w:rPr>
        <w:t>Статья 4</w:t>
      </w:r>
    </w:p>
    <w:p w:rsidR="00584C8B" w:rsidRPr="00E31ADA" w:rsidRDefault="00584C8B" w:rsidP="006B2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ADA">
        <w:rPr>
          <w:rFonts w:ascii="Arial" w:hAnsi="Arial" w:cs="Arial"/>
          <w:b/>
          <w:sz w:val="24"/>
          <w:szCs w:val="24"/>
        </w:rPr>
        <w:t xml:space="preserve">       </w:t>
      </w:r>
      <w:r w:rsidRPr="00E31ADA">
        <w:rPr>
          <w:rFonts w:ascii="Arial" w:hAnsi="Arial" w:cs="Arial"/>
          <w:sz w:val="24"/>
          <w:szCs w:val="24"/>
        </w:rPr>
        <w:t>Утвердить общий объем налоговых и неналоговых доходов:</w:t>
      </w:r>
    </w:p>
    <w:p w:rsidR="00584C8B" w:rsidRPr="00E31ADA" w:rsidRDefault="00584C8B" w:rsidP="008C0D3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</w:rPr>
        <w:t xml:space="preserve"> на 2020 год в сумме 4190,18167 тыс. рублей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84C8B" w:rsidRPr="00E31ADA" w:rsidRDefault="00584C8B" w:rsidP="008C0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31ADA">
        <w:rPr>
          <w:rFonts w:ascii="Arial" w:hAnsi="Arial" w:cs="Arial"/>
          <w:b/>
          <w:sz w:val="24"/>
          <w:szCs w:val="24"/>
        </w:rPr>
        <w:t>Статья 5</w:t>
      </w:r>
    </w:p>
    <w:p w:rsidR="00584C8B" w:rsidRPr="00E31ADA" w:rsidRDefault="00584C8B" w:rsidP="008C0D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4C8B" w:rsidRPr="00E31ADA" w:rsidRDefault="00584C8B" w:rsidP="008C0D38">
      <w:pPr>
        <w:pStyle w:val="BodyTextIndent"/>
        <w:ind w:left="142" w:firstLine="0"/>
        <w:rPr>
          <w:rFonts w:ascii="Arial" w:hAnsi="Arial" w:cs="Arial"/>
        </w:rPr>
      </w:pPr>
      <w:r w:rsidRPr="00E31ADA">
        <w:rPr>
          <w:rFonts w:ascii="Arial" w:hAnsi="Arial" w:cs="Arial"/>
        </w:rPr>
        <w:t xml:space="preserve">   Утвердить источники финансирования дефицита бюджета  Северного сельсовета на 2020 год и на плановый период 2021 и 2022 года согласно приложению </w:t>
      </w:r>
      <w:r w:rsidRPr="00E31ADA">
        <w:rPr>
          <w:rFonts w:ascii="Arial" w:hAnsi="Arial" w:cs="Arial"/>
          <w:b/>
        </w:rPr>
        <w:t>4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Статья 6.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Утвердить объем дотаций и субвенций, получаемых из других бюджетов  бюджетной системы: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1) на 2020 год в сумме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4904,39457</w:t>
      </w:r>
      <w:r w:rsidRPr="00E31ADA">
        <w:rPr>
          <w:rFonts w:ascii="Arial" w:hAnsi="Arial" w:cs="Arial"/>
          <w:sz w:val="24"/>
          <w:szCs w:val="24"/>
          <w:lang w:eastAsia="ru-RU"/>
        </w:rPr>
        <w:t xml:space="preserve"> тыс. рублей, в том числе субвенции на исполнение полномочий по первичному воинскому учету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112,827</w:t>
      </w:r>
      <w:r w:rsidRPr="00E31ADA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Статья</w:t>
      </w:r>
      <w:r w:rsidRPr="00E31ADA">
        <w:rPr>
          <w:rFonts w:ascii="Arial" w:hAnsi="Arial" w:cs="Arial"/>
          <w:sz w:val="24"/>
          <w:szCs w:val="24"/>
          <w:lang w:eastAsia="ru-RU"/>
        </w:rPr>
        <w:t xml:space="preserve"> 7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Утвердить в пределах общего объема расходов утвержденного  ст. 1 настоящего решения: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1) 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2020 год и на плановый период 2021 и 2022 годов  согласно приложению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5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2) распределение бюджетных ассигнований по разделам, подразделам, целевым статьям и группам видов расходов классификации расходов бюджета  на 2020 год и на плановый период 2021 и 2022 годов, согласно приложению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6.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3) Ведомственную  структуру расходов бюджета  на 2020 год и на плановый период 2021 и 2022 годов  согласно приложению </w:t>
      </w:r>
      <w:r w:rsidRPr="00E31ADA">
        <w:rPr>
          <w:rFonts w:ascii="Arial" w:hAnsi="Arial" w:cs="Arial"/>
          <w:b/>
          <w:sz w:val="24"/>
          <w:szCs w:val="24"/>
          <w:lang w:eastAsia="ru-RU"/>
        </w:rPr>
        <w:t>7</w:t>
      </w:r>
      <w:r w:rsidRPr="00E31ADA">
        <w:rPr>
          <w:rFonts w:ascii="Arial" w:hAnsi="Arial" w:cs="Arial"/>
          <w:sz w:val="24"/>
          <w:szCs w:val="24"/>
          <w:lang w:eastAsia="ru-RU"/>
        </w:rPr>
        <w:t>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Статья  12</w:t>
      </w:r>
      <w:r w:rsidRPr="00E31ADA">
        <w:rPr>
          <w:rFonts w:ascii="Arial" w:hAnsi="Arial" w:cs="Arial"/>
          <w:sz w:val="24"/>
          <w:szCs w:val="24"/>
          <w:lang w:eastAsia="ru-RU"/>
        </w:rPr>
        <w:t>. Обнародовать  настоящее  решение  на  территории сельсовета.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Статья  13</w:t>
      </w:r>
      <w:r w:rsidRPr="00E31ADA">
        <w:rPr>
          <w:rFonts w:ascii="Arial" w:hAnsi="Arial" w:cs="Arial"/>
          <w:sz w:val="24"/>
          <w:szCs w:val="24"/>
          <w:lang w:eastAsia="ru-RU"/>
        </w:rPr>
        <w:t>. Настоящее  решение  вступает в  силу  со дня обнародования.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Глава  местного  самоуправления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Сельского Совета                                                                                          Е.И. Заякина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Северного сельсовета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584C8B" w:rsidRPr="00E31ADA" w:rsidSect="0024271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84C8B" w:rsidRPr="00E31ADA" w:rsidRDefault="00584C8B" w:rsidP="00A70ADB">
      <w:pPr>
        <w:spacing w:after="0" w:line="240" w:lineRule="auto"/>
        <w:ind w:left="12036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      Приложение № 3 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к решению сельского совета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от 20.11..2020 года № 12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О внесении изменений в решение от 26.12.2019 г.  № 33 «О бюджете Северного сельсовета на 2020 год и на плановый период 2021 и 2022 года.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Поступления доходов по группам, подгруппам,  статьям бюджетной классификации на 2020 год и на плановый период 2021 и 2022 годов.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6123"/>
        <w:gridCol w:w="1843"/>
        <w:gridCol w:w="1701"/>
        <w:gridCol w:w="2126"/>
      </w:tblGrid>
      <w:tr w:rsidR="00584C8B" w:rsidRPr="00E31ADA" w:rsidTr="00A70ADB"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584C8B" w:rsidRPr="00E31ADA" w:rsidTr="00A70ADB"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1. Доходы 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4190,18167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4737,8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5044,3</w:t>
            </w:r>
          </w:p>
        </w:tc>
      </w:tr>
      <w:tr w:rsidR="00584C8B" w:rsidRPr="00E31ADA" w:rsidTr="00A70ADB"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10102021010000110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1.1. Налог на доходы с физических лиц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2589,5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2778,5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2981,3</w:t>
            </w:r>
          </w:p>
        </w:tc>
      </w:tr>
      <w:tr w:rsidR="00584C8B" w:rsidRPr="00E31ADA" w:rsidTr="00A70ADB"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1.2. Налог на имущество физических лиц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383,4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463,9</w:t>
            </w:r>
          </w:p>
        </w:tc>
      </w:tr>
      <w:tr w:rsidR="00584C8B" w:rsidRPr="00E31ADA" w:rsidTr="00A70ADB">
        <w:trPr>
          <w:trHeight w:val="205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1.3 Земельный налог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279,5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290,7</w:t>
            </w:r>
          </w:p>
        </w:tc>
      </w:tr>
      <w:tr w:rsidR="00584C8B" w:rsidRPr="00E31ADA" w:rsidTr="00A70ADB">
        <w:trPr>
          <w:trHeight w:val="300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1.4. </w:t>
            </w: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943,38167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1308</w:t>
            </w:r>
          </w:p>
        </w:tc>
      </w:tr>
      <w:tr w:rsidR="00584C8B" w:rsidRPr="00E31ADA" w:rsidTr="00A70ADB">
        <w:trPr>
          <w:trHeight w:val="237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1.4.1.Акцизы на диз. топливо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432,29045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300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1.4.2.Акцизы  на моторные масла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2,22666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237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1.4.3. Акцизы автомобильный бензин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564,65253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252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10302260010000100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1.4.4. Акцизы на прямогонный бензин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-55,78797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325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1.5. Госпошлина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584C8B" w:rsidRPr="00E31ADA" w:rsidTr="00A70ADB">
        <w:trPr>
          <w:trHeight w:val="591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2. Дотации и субвенции из вышестоящего бюджета Дотации и субвенции из вышестоящего бюджета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4904,39457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3549,9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3552,7</w:t>
            </w:r>
          </w:p>
        </w:tc>
      </w:tr>
      <w:tr w:rsidR="00584C8B" w:rsidRPr="00E31ADA" w:rsidTr="00A70ADB"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20215001100220150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2.1. Дотации на выравнивание уровня бюджетной обеспеченности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3987,7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3447,4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3445,2</w:t>
            </w:r>
          </w:p>
        </w:tc>
      </w:tr>
      <w:tr w:rsidR="00584C8B" w:rsidRPr="00E31ADA" w:rsidTr="00A70ADB">
        <w:trPr>
          <w:trHeight w:val="1020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2.2.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112,827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A70ADB">
        <w:trPr>
          <w:trHeight w:val="345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20249999100220150</w:t>
            </w: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584C8B" w:rsidRPr="00E31ADA" w:rsidRDefault="00584C8B" w:rsidP="005072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803,86757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525"/>
        </w:trPr>
        <w:tc>
          <w:tcPr>
            <w:tcW w:w="2490" w:type="dxa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43" w:type="dxa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9094,57624</w:t>
            </w:r>
          </w:p>
        </w:tc>
        <w:tc>
          <w:tcPr>
            <w:tcW w:w="1701" w:type="dxa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8287,7</w:t>
            </w:r>
          </w:p>
        </w:tc>
        <w:tc>
          <w:tcPr>
            <w:tcW w:w="2126" w:type="dxa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8597,0</w:t>
            </w:r>
          </w:p>
        </w:tc>
      </w:tr>
    </w:tbl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8C0D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1ADA">
        <w:rPr>
          <w:rFonts w:ascii="Arial" w:hAnsi="Arial" w:cs="Arial"/>
          <w:sz w:val="24"/>
          <w:szCs w:val="24"/>
        </w:rPr>
        <w:t xml:space="preserve">Приложение № 4  </w:t>
      </w:r>
    </w:p>
    <w:p w:rsidR="00584C8B" w:rsidRPr="00E31ADA" w:rsidRDefault="00584C8B" w:rsidP="008C0D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1ADA">
        <w:rPr>
          <w:rFonts w:ascii="Arial" w:hAnsi="Arial" w:cs="Arial"/>
          <w:sz w:val="24"/>
          <w:szCs w:val="24"/>
        </w:rPr>
        <w:t>к решению сельского совета</w:t>
      </w:r>
    </w:p>
    <w:p w:rsidR="00584C8B" w:rsidRPr="00E31ADA" w:rsidRDefault="00584C8B" w:rsidP="008C0D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31ADA">
        <w:rPr>
          <w:rFonts w:ascii="Arial" w:hAnsi="Arial" w:cs="Arial"/>
          <w:sz w:val="24"/>
          <w:szCs w:val="24"/>
        </w:rPr>
        <w:t>Северного сельсовета</w:t>
      </w:r>
    </w:p>
    <w:p w:rsidR="00584C8B" w:rsidRPr="00E31ADA" w:rsidRDefault="00584C8B" w:rsidP="008C0D3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от 20.11.2020 года № 12</w:t>
      </w:r>
    </w:p>
    <w:p w:rsidR="00584C8B" w:rsidRPr="00E31ADA" w:rsidRDefault="00584C8B" w:rsidP="008C0D38">
      <w:pPr>
        <w:spacing w:after="0"/>
        <w:rPr>
          <w:rFonts w:ascii="Arial" w:hAnsi="Arial" w:cs="Arial"/>
          <w:sz w:val="24"/>
          <w:szCs w:val="24"/>
        </w:rPr>
      </w:pPr>
    </w:p>
    <w:p w:rsidR="00584C8B" w:rsidRPr="00E31ADA" w:rsidRDefault="00584C8B" w:rsidP="008C0D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4C8B" w:rsidRPr="00E31ADA" w:rsidRDefault="00584C8B" w:rsidP="008C0D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84C8B" w:rsidRPr="00E31ADA" w:rsidRDefault="00584C8B" w:rsidP="008C0D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1ADA">
        <w:rPr>
          <w:rFonts w:ascii="Arial" w:hAnsi="Arial" w:cs="Arial"/>
          <w:sz w:val="24"/>
          <w:szCs w:val="24"/>
        </w:rPr>
        <w:t>Источники финансирования дефицита бюджета  Северного сельсовета на  2020 год</w:t>
      </w:r>
    </w:p>
    <w:p w:rsidR="00584C8B" w:rsidRPr="00E31ADA" w:rsidRDefault="00584C8B" w:rsidP="008C0D38">
      <w:pPr>
        <w:pStyle w:val="BodyTextIndent"/>
        <w:jc w:val="center"/>
        <w:rPr>
          <w:rFonts w:ascii="Arial" w:hAnsi="Arial" w:cs="Arial"/>
        </w:rPr>
      </w:pPr>
    </w:p>
    <w:p w:rsidR="00584C8B" w:rsidRPr="00E31ADA" w:rsidRDefault="00584C8B" w:rsidP="008C0D38">
      <w:pPr>
        <w:pStyle w:val="BodyTextIndent"/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0"/>
        <w:gridCol w:w="5025"/>
        <w:gridCol w:w="1484"/>
      </w:tblGrid>
      <w:tr w:rsidR="00584C8B" w:rsidRPr="00E31ADA" w:rsidTr="008C0D38">
        <w:trPr>
          <w:jc w:val="center"/>
        </w:trPr>
        <w:tc>
          <w:tcPr>
            <w:tcW w:w="422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1ADA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25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1ADA">
              <w:rPr>
                <w:rFonts w:ascii="Arial" w:hAnsi="Arial" w:cs="Arial"/>
                <w:bCs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5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31ADA">
              <w:rPr>
                <w:rFonts w:ascii="Arial" w:hAnsi="Arial" w:cs="Arial"/>
                <w:bCs/>
                <w:sz w:val="24"/>
                <w:szCs w:val="24"/>
              </w:rPr>
              <w:t>2020г</w:t>
            </w:r>
          </w:p>
        </w:tc>
      </w:tr>
      <w:tr w:rsidR="00584C8B" w:rsidRPr="00E31ADA" w:rsidTr="008C0D38">
        <w:trPr>
          <w:trHeight w:val="622"/>
          <w:jc w:val="center"/>
        </w:trPr>
        <w:tc>
          <w:tcPr>
            <w:tcW w:w="422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5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Остатки средств</w:t>
            </w:r>
          </w:p>
        </w:tc>
        <w:tc>
          <w:tcPr>
            <w:tcW w:w="145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521,29081</w:t>
            </w:r>
          </w:p>
        </w:tc>
      </w:tr>
      <w:tr w:rsidR="00584C8B" w:rsidRPr="00E31ADA" w:rsidTr="008C0D38">
        <w:trPr>
          <w:jc w:val="center"/>
        </w:trPr>
        <w:tc>
          <w:tcPr>
            <w:tcW w:w="422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01050200000000510</w:t>
            </w:r>
          </w:p>
        </w:tc>
        <w:tc>
          <w:tcPr>
            <w:tcW w:w="5025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5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9094,57624</w:t>
            </w:r>
          </w:p>
        </w:tc>
      </w:tr>
      <w:tr w:rsidR="00584C8B" w:rsidRPr="00E31ADA" w:rsidTr="008C0D38">
        <w:trPr>
          <w:jc w:val="center"/>
        </w:trPr>
        <w:tc>
          <w:tcPr>
            <w:tcW w:w="422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01050200000000610</w:t>
            </w:r>
          </w:p>
        </w:tc>
        <w:tc>
          <w:tcPr>
            <w:tcW w:w="5025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50" w:type="dxa"/>
          </w:tcPr>
          <w:p w:rsidR="00584C8B" w:rsidRPr="00E31ADA" w:rsidRDefault="00584C8B" w:rsidP="008C0D3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</w:rPr>
              <w:t>9615,86705</w:t>
            </w:r>
          </w:p>
        </w:tc>
      </w:tr>
    </w:tbl>
    <w:p w:rsidR="00584C8B" w:rsidRPr="00E31ADA" w:rsidRDefault="00584C8B" w:rsidP="008C0D38">
      <w:pPr>
        <w:pStyle w:val="ConsNormal"/>
        <w:ind w:firstLine="737"/>
        <w:jc w:val="center"/>
        <w:rPr>
          <w:sz w:val="24"/>
          <w:szCs w:val="24"/>
        </w:rPr>
      </w:pPr>
    </w:p>
    <w:p w:rsidR="00584C8B" w:rsidRPr="00E31ADA" w:rsidRDefault="00584C8B" w:rsidP="008C0D38">
      <w:pPr>
        <w:tabs>
          <w:tab w:val="left" w:pos="1396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E94504">
      <w:pPr>
        <w:tabs>
          <w:tab w:val="left" w:pos="1396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ind w:left="12036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      Приложение № 5  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к решению сельского совета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от   20.11. 2020 года № 12 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О внесении изменений в решение от 26.12.2019 г.  № 33 «О бюджете Северного сельсовета на 2020 год и на плановый период 2021 и 2022 года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внепрограммным направлениям деятельности), группам видов расходов классификации расходов бюджета  на 2020 год и на плановый период 2021 и 2022 годов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3"/>
        <w:gridCol w:w="1841"/>
        <w:gridCol w:w="693"/>
        <w:gridCol w:w="1484"/>
        <w:gridCol w:w="1313"/>
        <w:gridCol w:w="1416"/>
      </w:tblGrid>
      <w:tr w:rsidR="00584C8B" w:rsidRPr="00E31ADA" w:rsidTr="00A70ADB">
        <w:trPr>
          <w:trHeight w:val="34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31ADA">
                <w:rPr>
                  <w:rFonts w:ascii="Arial" w:hAnsi="Arial" w:cs="Arial"/>
                  <w:b/>
                  <w:bCs/>
                  <w:spacing w:val="-3"/>
                  <w:sz w:val="24"/>
                  <w:szCs w:val="24"/>
                  <w:lang w:eastAsia="ru-RU"/>
                </w:rPr>
                <w:t>2020 г</w:t>
              </w:r>
            </w:smartTag>
            <w:r w:rsidRPr="00E31ADA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31ADA"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2021 г</w:t>
              </w:r>
            </w:smartTag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31ADA">
                <w:rPr>
                  <w:rFonts w:ascii="Arial" w:hAnsi="Arial" w:cs="Arial"/>
                  <w:b/>
                  <w:sz w:val="24"/>
                  <w:szCs w:val="24"/>
                  <w:lang w:eastAsia="ru-RU"/>
                </w:rPr>
                <w:t>2022 г</w:t>
              </w:r>
            </w:smartTag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84C8B" w:rsidRPr="00E31ADA" w:rsidTr="00A70ADB">
        <w:trPr>
          <w:trHeight w:val="549"/>
        </w:trPr>
        <w:tc>
          <w:tcPr>
            <w:tcW w:w="2711" w:type="pct"/>
          </w:tcPr>
          <w:p w:rsidR="00584C8B" w:rsidRPr="00E31ADA" w:rsidRDefault="00584C8B" w:rsidP="00A7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Непрограмные  расходы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888000000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F62B6E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9277,74005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7962,9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8267,2</w:t>
            </w:r>
          </w:p>
        </w:tc>
      </w:tr>
      <w:tr w:rsidR="00584C8B" w:rsidRPr="00E31ADA" w:rsidTr="00A70ADB">
        <w:trPr>
          <w:trHeight w:val="270"/>
        </w:trPr>
        <w:tc>
          <w:tcPr>
            <w:tcW w:w="2711" w:type="pct"/>
          </w:tcPr>
          <w:p w:rsidR="00584C8B" w:rsidRPr="00E31ADA" w:rsidRDefault="00584C8B" w:rsidP="00A7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2549,8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2644,4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2644,4</w:t>
            </w:r>
          </w:p>
        </w:tc>
      </w:tr>
      <w:tr w:rsidR="00584C8B" w:rsidRPr="00E31ADA" w:rsidTr="00A70ADB">
        <w:trPr>
          <w:trHeight w:val="294"/>
        </w:trPr>
        <w:tc>
          <w:tcPr>
            <w:tcW w:w="2711" w:type="pct"/>
          </w:tcPr>
          <w:p w:rsidR="00584C8B" w:rsidRPr="00E31ADA" w:rsidRDefault="00584C8B" w:rsidP="00A7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8880100800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858</w:t>
            </w:r>
          </w:p>
        </w:tc>
      </w:tr>
      <w:tr w:rsidR="00584C8B" w:rsidRPr="00E31ADA" w:rsidTr="00A70ADB">
        <w:trPr>
          <w:trHeight w:val="795"/>
        </w:trPr>
        <w:tc>
          <w:tcPr>
            <w:tcW w:w="2711" w:type="pct"/>
          </w:tcPr>
          <w:p w:rsidR="00584C8B" w:rsidRPr="00E31ADA" w:rsidRDefault="00584C8B" w:rsidP="00A7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8880108000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</w:t>
            </w:r>
          </w:p>
        </w:tc>
      </w:tr>
      <w:tr w:rsidR="00584C8B" w:rsidRPr="00E31ADA" w:rsidTr="00A70ADB">
        <w:trPr>
          <w:trHeight w:val="339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Аппарат местной администрации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1723,1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1786,4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1786,4</w:t>
            </w:r>
          </w:p>
        </w:tc>
      </w:tr>
      <w:tr w:rsidR="00584C8B" w:rsidRPr="00E31ADA" w:rsidTr="00A70ADB">
        <w:trPr>
          <w:trHeight w:val="750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1535,1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1596,4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1596,4</w:t>
            </w:r>
          </w:p>
        </w:tc>
      </w:tr>
      <w:tr w:rsidR="00584C8B" w:rsidRPr="00E31ADA" w:rsidTr="00A70ADB">
        <w:trPr>
          <w:trHeight w:val="46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189</w:t>
            </w:r>
          </w:p>
        </w:tc>
      </w:tr>
      <w:tr w:rsidR="00584C8B" w:rsidRPr="00E31ADA" w:rsidTr="00A70ADB">
        <w:trPr>
          <w:trHeight w:val="348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межбюджетные трансферты (уплата налогов и сборов и иных платежей)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584C8B" w:rsidRPr="00E31ADA" w:rsidTr="00A70ADB">
        <w:trPr>
          <w:trHeight w:val="294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8880127000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4C8B" w:rsidRPr="00E31ADA" w:rsidTr="00A70ADB">
        <w:trPr>
          <w:trHeight w:val="319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2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8880326000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442,5</w:t>
            </w:r>
          </w:p>
        </w:tc>
      </w:tr>
      <w:tr w:rsidR="00584C8B" w:rsidRPr="00E31ADA" w:rsidTr="00A70ADB">
        <w:trPr>
          <w:trHeight w:val="210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8880326000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342,5</w:t>
            </w:r>
          </w:p>
        </w:tc>
      </w:tr>
      <w:tr w:rsidR="00584C8B" w:rsidRPr="00E31ADA" w:rsidTr="00A70ADB">
        <w:trPr>
          <w:trHeight w:val="22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8880326000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4C8B" w:rsidRPr="00E31ADA" w:rsidTr="00A70ADB">
        <w:trPr>
          <w:trHeight w:val="270"/>
        </w:trPr>
        <w:tc>
          <w:tcPr>
            <w:tcW w:w="271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8881100200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584C8B" w:rsidRPr="00E31ADA" w:rsidTr="00A70ADB">
        <w:trPr>
          <w:trHeight w:val="375"/>
        </w:trPr>
        <w:tc>
          <w:tcPr>
            <w:tcW w:w="271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8881100200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584C8B" w:rsidRPr="00E31ADA" w:rsidTr="00A70ADB">
        <w:trPr>
          <w:trHeight w:val="25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8880501030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1464,67248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1308,0</w:t>
            </w:r>
          </w:p>
        </w:tc>
      </w:tr>
      <w:tr w:rsidR="00584C8B" w:rsidRPr="00E31ADA" w:rsidTr="00A70ADB">
        <w:trPr>
          <w:trHeight w:val="28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8880501030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1308</w:t>
            </w:r>
          </w:p>
        </w:tc>
      </w:tr>
      <w:tr w:rsidR="00584C8B" w:rsidRPr="00E31ADA" w:rsidTr="00A70ADB">
        <w:trPr>
          <w:trHeight w:val="22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8880600010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438,3</w:t>
            </w:r>
          </w:p>
        </w:tc>
      </w:tr>
      <w:tr w:rsidR="00584C8B" w:rsidRPr="00E31ADA" w:rsidTr="00A70ADB">
        <w:trPr>
          <w:trHeight w:val="270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8880600010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438,3</w:t>
            </w:r>
          </w:p>
        </w:tc>
      </w:tr>
      <w:tr w:rsidR="00584C8B" w:rsidRPr="00E31ADA" w:rsidTr="00A70ADB">
        <w:trPr>
          <w:trHeight w:val="262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1352,46757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551,6</w:t>
            </w:r>
          </w:p>
        </w:tc>
      </w:tr>
      <w:tr w:rsidR="00584C8B" w:rsidRPr="00E31ADA" w:rsidTr="00A70ADB">
        <w:trPr>
          <w:trHeight w:val="237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8880800050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506,69022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551,6</w:t>
            </w:r>
          </w:p>
        </w:tc>
      </w:tr>
      <w:tr w:rsidR="00584C8B" w:rsidRPr="00E31ADA" w:rsidTr="00A70ADB">
        <w:trPr>
          <w:trHeight w:val="300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88845</w:t>
            </w:r>
            <w:r w:rsidRPr="00E31ADA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845,77735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551,6</w:t>
            </w:r>
          </w:p>
        </w:tc>
      </w:tr>
      <w:tr w:rsidR="00584C8B" w:rsidRPr="00E31ADA" w:rsidTr="00A70ADB">
        <w:trPr>
          <w:trHeight w:val="272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ru-RU"/>
              </w:rPr>
              <w:t>Прочие межбюджетные трансферты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8881008030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2840</w:t>
            </w:r>
          </w:p>
        </w:tc>
      </w:tr>
      <w:tr w:rsidR="00584C8B" w:rsidRPr="00E31ADA" w:rsidTr="00A70ADB">
        <w:trPr>
          <w:trHeight w:val="31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8881008030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2840</w:t>
            </w:r>
          </w:p>
        </w:tc>
      </w:tr>
      <w:tr w:rsidR="00584C8B" w:rsidRPr="00E31ADA" w:rsidTr="00A70ADB">
        <w:trPr>
          <w:trHeight w:val="28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338,127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329,8</w:t>
            </w:r>
          </w:p>
        </w:tc>
      </w:tr>
      <w:tr w:rsidR="00584C8B" w:rsidRPr="00E31ADA" w:rsidTr="00A70ADB">
        <w:trPr>
          <w:trHeight w:val="25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1"/>
                <w:sz w:val="24"/>
                <w:szCs w:val="24"/>
                <w:lang w:eastAsia="ru-RU"/>
              </w:rPr>
              <w:t>Подпрограмма «Создание условий для эффективного выполнения собственных и передаваемых полномочий органами местного самоуправления.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112,827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A70ADB">
        <w:trPr>
          <w:trHeight w:val="255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Расходы за счет субвенции на осуществление первичного воинского учета на территории  где отсутствуют военные комиссариаты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080105180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112,827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A70ADB">
        <w:trPr>
          <w:trHeight w:val="840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080105180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110,827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103,6</w:t>
            </w:r>
          </w:p>
        </w:tc>
      </w:tr>
      <w:tr w:rsidR="00584C8B" w:rsidRPr="00E31ADA" w:rsidTr="00A70ADB">
        <w:trPr>
          <w:trHeight w:val="249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080105180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8,0</w:t>
            </w:r>
          </w:p>
        </w:tc>
      </w:tr>
      <w:tr w:rsidR="00584C8B" w:rsidRPr="00E31ADA" w:rsidTr="00A70ADB">
        <w:trPr>
          <w:trHeight w:val="249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0101000000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9" w:type="pct"/>
          </w:tcPr>
          <w:p w:rsidR="00584C8B" w:rsidRPr="00E31ADA" w:rsidRDefault="00584C8B" w:rsidP="005072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222,3</w:t>
            </w:r>
          </w:p>
        </w:tc>
      </w:tr>
      <w:tr w:rsidR="00584C8B" w:rsidRPr="00E31ADA" w:rsidTr="00A70ADB">
        <w:trPr>
          <w:trHeight w:val="249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221,3</w:t>
            </w:r>
          </w:p>
        </w:tc>
      </w:tr>
      <w:tr w:rsidR="00584C8B" w:rsidRPr="00E31ADA" w:rsidTr="005072E1">
        <w:trPr>
          <w:trHeight w:val="270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1,0</w:t>
            </w:r>
          </w:p>
        </w:tc>
      </w:tr>
      <w:tr w:rsidR="00584C8B" w:rsidRPr="00E31ADA" w:rsidTr="00A70ADB">
        <w:trPr>
          <w:trHeight w:val="270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0103027000</w:t>
            </w: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267"/>
        </w:trPr>
        <w:tc>
          <w:tcPr>
            <w:tcW w:w="271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4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eastAsia="ru-RU"/>
              </w:rPr>
              <w:t>9615,86705</w:t>
            </w:r>
          </w:p>
        </w:tc>
        <w:tc>
          <w:tcPr>
            <w:tcW w:w="45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8287,7</w:t>
            </w:r>
          </w:p>
        </w:tc>
        <w:tc>
          <w:tcPr>
            <w:tcW w:w="48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8597,0</w:t>
            </w:r>
          </w:p>
        </w:tc>
      </w:tr>
    </w:tbl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</w:p>
    <w:p w:rsidR="00584C8B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Приложение № 6 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к решению сельского совета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от 20.11.2020 года № 12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О внесении изменений в решение от 26.12.2019 г.  № 33 «О бюджете Северного сельсовета на 2020 год и на плановый период 2021 и 2022 года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группам видов расходов классификации расходов бюджета  на 2020 год и на плановый период 2021 и 2022 годов</w:t>
      </w:r>
    </w:p>
    <w:p w:rsidR="00584C8B" w:rsidRPr="00E31ADA" w:rsidRDefault="00584C8B" w:rsidP="00A70ADB">
      <w:pPr>
        <w:tabs>
          <w:tab w:val="left" w:pos="1264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E31ADA">
        <w:rPr>
          <w:rFonts w:ascii="Arial" w:hAnsi="Arial" w:cs="Arial"/>
          <w:sz w:val="24"/>
          <w:szCs w:val="24"/>
          <w:lang w:eastAsia="ru-RU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5"/>
        <w:gridCol w:w="626"/>
        <w:gridCol w:w="772"/>
        <w:gridCol w:w="1686"/>
        <w:gridCol w:w="630"/>
        <w:gridCol w:w="1484"/>
        <w:gridCol w:w="1123"/>
        <w:gridCol w:w="999"/>
      </w:tblGrid>
      <w:tr w:rsidR="00584C8B" w:rsidRPr="00E31ADA" w:rsidTr="002C6D85"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3269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584C8B" w:rsidRPr="00E31ADA" w:rsidTr="002C6D85">
        <w:trPr>
          <w:trHeight w:val="330"/>
        </w:trPr>
        <w:tc>
          <w:tcPr>
            <w:tcW w:w="258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9615,86705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8287,7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8597,0</w:t>
            </w:r>
          </w:p>
        </w:tc>
      </w:tr>
      <w:tr w:rsidR="00584C8B" w:rsidRPr="00E31ADA" w:rsidTr="002C6D85">
        <w:trPr>
          <w:trHeight w:val="252"/>
        </w:trPr>
        <w:tc>
          <w:tcPr>
            <w:tcW w:w="258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3091,9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3091,9</w:t>
            </w:r>
          </w:p>
        </w:tc>
      </w:tr>
      <w:tr w:rsidR="00584C8B" w:rsidRPr="00E31ADA" w:rsidTr="002C6D85">
        <w:trPr>
          <w:trHeight w:val="840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2549,8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2644,4</w:t>
            </w:r>
          </w:p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2644,4</w:t>
            </w:r>
          </w:p>
        </w:tc>
      </w:tr>
      <w:tr w:rsidR="00584C8B" w:rsidRPr="00E31ADA" w:rsidTr="002C6D85">
        <w:trPr>
          <w:trHeight w:val="656"/>
        </w:trPr>
        <w:tc>
          <w:tcPr>
            <w:tcW w:w="258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местной администрации(Исполнительно-распорядительный орган МО)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8880108000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584C8B" w:rsidRPr="00E31ADA" w:rsidTr="002C6D85">
        <w:trPr>
          <w:trHeight w:val="890"/>
        </w:trPr>
        <w:tc>
          <w:tcPr>
            <w:tcW w:w="2581" w:type="pct"/>
          </w:tcPr>
          <w:p w:rsidR="00584C8B" w:rsidRPr="00E31ADA" w:rsidRDefault="00584C8B" w:rsidP="00A7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888010800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584C8B" w:rsidRPr="00E31ADA" w:rsidTr="002C6D85">
        <w:trPr>
          <w:trHeight w:val="292"/>
        </w:trPr>
        <w:tc>
          <w:tcPr>
            <w:tcW w:w="258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Аппарат местной администрации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1723,1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1786,4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1786,4</w:t>
            </w:r>
          </w:p>
        </w:tc>
      </w:tr>
      <w:tr w:rsidR="00584C8B" w:rsidRPr="00E31ADA" w:rsidTr="002C6D85">
        <w:trPr>
          <w:trHeight w:val="902"/>
        </w:trPr>
        <w:tc>
          <w:tcPr>
            <w:tcW w:w="2581" w:type="pct"/>
          </w:tcPr>
          <w:p w:rsidR="00584C8B" w:rsidRPr="00E31ADA" w:rsidRDefault="00584C8B" w:rsidP="00AF5BB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1535,1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1596,4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1596,4</w:t>
            </w:r>
          </w:p>
        </w:tc>
      </w:tr>
      <w:tr w:rsidR="00584C8B" w:rsidRPr="00E31ADA" w:rsidTr="002C6D85">
        <w:trPr>
          <w:trHeight w:val="696"/>
        </w:trPr>
        <w:tc>
          <w:tcPr>
            <w:tcW w:w="2581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189</w:t>
            </w:r>
          </w:p>
        </w:tc>
      </w:tr>
      <w:tr w:rsidR="00584C8B" w:rsidRPr="00E31ADA" w:rsidTr="002C6D85">
        <w:trPr>
          <w:trHeight w:val="55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 и сборов и иных платежей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</w:tr>
      <w:tr w:rsidR="00584C8B" w:rsidRPr="00E31ADA" w:rsidTr="002C6D85">
        <w:trPr>
          <w:trHeight w:val="258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8880127000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</w:tr>
      <w:tr w:rsidR="00584C8B" w:rsidRPr="00E31ADA" w:rsidTr="002C6D85">
        <w:trPr>
          <w:trHeight w:val="31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8880127000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</w:tr>
      <w:tr w:rsidR="00584C8B" w:rsidRPr="00E31ADA" w:rsidTr="002C6D85">
        <w:trPr>
          <w:trHeight w:val="22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8880322600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442,5</w:t>
            </w:r>
          </w:p>
        </w:tc>
      </w:tr>
      <w:tr w:rsidR="00584C8B" w:rsidRPr="00E31ADA" w:rsidTr="002C6D85">
        <w:trPr>
          <w:trHeight w:val="977"/>
        </w:trPr>
        <w:tc>
          <w:tcPr>
            <w:tcW w:w="2581" w:type="pct"/>
          </w:tcPr>
          <w:p w:rsidR="00584C8B" w:rsidRPr="00E31ADA" w:rsidRDefault="00584C8B" w:rsidP="00AF5BB5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888032260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342,5</w:t>
            </w:r>
          </w:p>
        </w:tc>
      </w:tr>
      <w:tr w:rsidR="00584C8B" w:rsidRPr="00E31ADA" w:rsidTr="002C6D85">
        <w:trPr>
          <w:trHeight w:val="34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888032260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100,0</w:t>
            </w:r>
          </w:p>
        </w:tc>
      </w:tr>
      <w:tr w:rsidR="00584C8B" w:rsidRPr="00E31ADA" w:rsidTr="002C6D85">
        <w:trPr>
          <w:trHeight w:val="27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2C6D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pacing w:val="-7"/>
                <w:sz w:val="24"/>
                <w:szCs w:val="24"/>
                <w:lang w:eastAsia="ru-RU"/>
              </w:rPr>
              <w:t>112,827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2C6D85">
        <w:trPr>
          <w:trHeight w:val="34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110,867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2C6D85">
        <w:trPr>
          <w:trHeight w:val="52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0801051180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2C6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110,827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2C6D85">
        <w:trPr>
          <w:trHeight w:val="930"/>
        </w:trPr>
        <w:tc>
          <w:tcPr>
            <w:tcW w:w="2581" w:type="pct"/>
          </w:tcPr>
          <w:p w:rsidR="00584C8B" w:rsidRPr="00E31ADA" w:rsidRDefault="00584C8B" w:rsidP="00AF5BB5">
            <w:pPr>
              <w:snapToGrid w:val="0"/>
              <w:spacing w:after="0" w:line="240" w:lineRule="auto"/>
              <w:ind w:left="10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0801051180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pct"/>
          </w:tcPr>
          <w:p w:rsidR="00584C8B" w:rsidRPr="00E31ADA" w:rsidRDefault="00584C8B" w:rsidP="002C6D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110,827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105,5</w:t>
            </w:r>
          </w:p>
        </w:tc>
      </w:tr>
      <w:tr w:rsidR="00584C8B" w:rsidRPr="00E31ADA" w:rsidTr="002C6D85">
        <w:trPr>
          <w:trHeight w:val="40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0801051180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84C8B" w:rsidRPr="00E31ADA" w:rsidTr="002C6D85">
        <w:trPr>
          <w:trHeight w:val="412"/>
        </w:trPr>
        <w:tc>
          <w:tcPr>
            <w:tcW w:w="2581" w:type="pct"/>
            <w:tcBorders>
              <w:right w:val="nil"/>
            </w:tcBorders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" w:type="pct"/>
            <w:tcBorders>
              <w:right w:val="nil"/>
            </w:tcBorders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pct"/>
            <w:tcBorders>
              <w:right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584C8B" w:rsidRPr="00E31ADA" w:rsidRDefault="00584C8B" w:rsidP="002542A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08" w:type="pct"/>
            <w:tcBorders>
              <w:right w:val="nil"/>
            </w:tcBorders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254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222,3</w:t>
            </w:r>
          </w:p>
        </w:tc>
      </w:tr>
      <w:tr w:rsidR="00584C8B" w:rsidRPr="00E31ADA" w:rsidTr="002C6D85">
        <w:trPr>
          <w:trHeight w:val="237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Обеспечений пожарной безопасности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222,3</w:t>
            </w:r>
          </w:p>
        </w:tc>
      </w:tr>
      <w:tr w:rsidR="00584C8B" w:rsidRPr="00E31ADA" w:rsidTr="002C6D85">
        <w:trPr>
          <w:trHeight w:val="270"/>
        </w:trPr>
        <w:tc>
          <w:tcPr>
            <w:tcW w:w="2581" w:type="pct"/>
          </w:tcPr>
          <w:p w:rsidR="00584C8B" w:rsidRPr="00E31ADA" w:rsidRDefault="00584C8B" w:rsidP="00AF5BB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221,3</w:t>
            </w:r>
          </w:p>
        </w:tc>
      </w:tr>
      <w:tr w:rsidR="00584C8B" w:rsidRPr="00E31ADA" w:rsidTr="002C6D85">
        <w:trPr>
          <w:trHeight w:val="55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584C8B" w:rsidRPr="00E31ADA" w:rsidTr="002C6D85">
        <w:trPr>
          <w:trHeight w:val="258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0103027000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584C8B" w:rsidRPr="00E31ADA" w:rsidTr="002C6D85">
        <w:trPr>
          <w:trHeight w:val="273"/>
        </w:trPr>
        <w:tc>
          <w:tcPr>
            <w:tcW w:w="2581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1489,67248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1282,7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1333,0</w:t>
            </w:r>
          </w:p>
        </w:tc>
      </w:tr>
      <w:tr w:rsidR="00584C8B" w:rsidRPr="00E31ADA" w:rsidTr="002C6D85">
        <w:trPr>
          <w:trHeight w:val="28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8881100200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584C8B" w:rsidRPr="00E31ADA" w:rsidTr="002C6D85">
        <w:trPr>
          <w:trHeight w:val="270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8881100200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25,0</w:t>
            </w:r>
          </w:p>
        </w:tc>
      </w:tr>
      <w:tr w:rsidR="00584C8B" w:rsidRPr="00E31ADA" w:rsidTr="002C6D85">
        <w:trPr>
          <w:trHeight w:val="240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8880501030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1464,67248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1308,0</w:t>
            </w:r>
          </w:p>
        </w:tc>
      </w:tr>
      <w:tr w:rsidR="00584C8B" w:rsidRPr="00E31ADA" w:rsidTr="002C6D85">
        <w:trPr>
          <w:trHeight w:val="300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8880501030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1464,67248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1308,0</w:t>
            </w:r>
          </w:p>
        </w:tc>
      </w:tr>
      <w:tr w:rsidR="00584C8B" w:rsidRPr="00E31ADA" w:rsidTr="002C6D85">
        <w:trPr>
          <w:trHeight w:val="34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2C6D8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1790,76757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</w:tr>
      <w:tr w:rsidR="00584C8B" w:rsidRPr="00E31ADA" w:rsidTr="002C6D85">
        <w:trPr>
          <w:trHeight w:val="285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88800000000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1790,76757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</w:tr>
      <w:tr w:rsidR="00584C8B" w:rsidRPr="00E31ADA" w:rsidTr="002C6D85">
        <w:trPr>
          <w:trHeight w:val="570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 (Эл. энергия, ремонт)</w:t>
            </w:r>
          </w:p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8880600010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371" w:type="pct"/>
          </w:tcPr>
          <w:p w:rsidR="00584C8B" w:rsidRPr="000A2369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0A2369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438,3</w:t>
            </w:r>
          </w:p>
        </w:tc>
      </w:tr>
      <w:tr w:rsidR="00584C8B" w:rsidRPr="00E31ADA" w:rsidTr="002C6D85">
        <w:trPr>
          <w:trHeight w:val="525"/>
        </w:trPr>
        <w:tc>
          <w:tcPr>
            <w:tcW w:w="2581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07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8880800050</w:t>
            </w:r>
          </w:p>
        </w:tc>
        <w:tc>
          <w:tcPr>
            <w:tcW w:w="208" w:type="pct"/>
            <w:tcBorders>
              <w:top w:val="nil"/>
            </w:tcBorders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0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US" w:eastAsia="ru-RU"/>
              </w:rPr>
              <w:t>506.69022</w:t>
            </w:r>
          </w:p>
        </w:tc>
        <w:tc>
          <w:tcPr>
            <w:tcW w:w="371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330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551,6</w:t>
            </w:r>
          </w:p>
        </w:tc>
      </w:tr>
      <w:tr w:rsidR="00584C8B" w:rsidRPr="00E31ADA" w:rsidTr="002C6D85">
        <w:trPr>
          <w:trHeight w:val="288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88845</w:t>
            </w:r>
            <w:r w:rsidRPr="00E31ADA">
              <w:rPr>
                <w:rFonts w:ascii="Arial" w:hAnsi="Arial" w:cs="Arial"/>
                <w:sz w:val="24"/>
                <w:szCs w:val="24"/>
                <w:lang w:val="en-US" w:eastAsia="ru-RU"/>
              </w:rPr>
              <w:t>S2190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US"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val="en-US" w:eastAsia="ru-RU"/>
              </w:rPr>
              <w:t>845.77735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584C8B" w:rsidRPr="00E31ADA" w:rsidTr="002C6D85">
        <w:trPr>
          <w:trHeight w:val="330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2840,0</w:t>
            </w:r>
          </w:p>
        </w:tc>
      </w:tr>
      <w:tr w:rsidR="00584C8B" w:rsidRPr="00E31ADA" w:rsidTr="002C6D85">
        <w:trPr>
          <w:trHeight w:val="390"/>
        </w:trPr>
        <w:tc>
          <w:tcPr>
            <w:tcW w:w="258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8881008030</w:t>
            </w:r>
          </w:p>
        </w:tc>
        <w:tc>
          <w:tcPr>
            <w:tcW w:w="208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71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33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2840,0</w:t>
            </w:r>
          </w:p>
        </w:tc>
      </w:tr>
    </w:tbl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584C8B" w:rsidRPr="00E31ADA" w:rsidSect="00E94504">
          <w:pgSz w:w="16839" w:h="11907" w:orient="landscape" w:code="9"/>
          <w:pgMar w:top="1418" w:right="851" w:bottom="851" w:left="851" w:header="720" w:footer="720" w:gutter="0"/>
          <w:cols w:space="720"/>
          <w:docGrid w:linePitch="326"/>
        </w:sectPr>
      </w:pP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color w:val="000000"/>
          <w:spacing w:val="-3"/>
          <w:sz w:val="24"/>
          <w:szCs w:val="24"/>
          <w:lang w:eastAsia="ru-RU"/>
        </w:rPr>
        <w:t xml:space="preserve">           </w:t>
      </w:r>
      <w:r w:rsidRPr="00E31ADA">
        <w:rPr>
          <w:rFonts w:ascii="Arial" w:hAnsi="Arial" w:cs="Arial"/>
          <w:sz w:val="24"/>
          <w:szCs w:val="24"/>
          <w:lang w:eastAsia="ru-RU"/>
        </w:rPr>
        <w:t xml:space="preserve">Приложение № 7 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к решению сельского совета</w:t>
      </w:r>
    </w:p>
    <w:p w:rsidR="00584C8B" w:rsidRPr="00E31ADA" w:rsidRDefault="00584C8B" w:rsidP="00A70ADB">
      <w:pPr>
        <w:tabs>
          <w:tab w:val="right" w:pos="14571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ab/>
        <w:t>от 20.11</w:t>
      </w:r>
      <w:bookmarkStart w:id="0" w:name="_GoBack"/>
      <w:bookmarkEnd w:id="0"/>
      <w:r w:rsidRPr="00E31ADA">
        <w:rPr>
          <w:rFonts w:ascii="Arial" w:hAnsi="Arial" w:cs="Arial"/>
          <w:sz w:val="24"/>
          <w:szCs w:val="24"/>
          <w:lang w:eastAsia="ru-RU"/>
        </w:rPr>
        <w:t>.2020 года № 12</w:t>
      </w:r>
    </w:p>
    <w:p w:rsidR="00584C8B" w:rsidRPr="00E31ADA" w:rsidRDefault="00584C8B" w:rsidP="00A70AD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О внесении изменений в решение от 26.12.2019 г.  № 33 «О бюджете Северного сельсовета на 2020 год и на плановый</w:t>
      </w:r>
    </w:p>
    <w:p w:rsidR="00584C8B" w:rsidRPr="00E31ADA" w:rsidRDefault="00584C8B" w:rsidP="00A70AD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b/>
          <w:sz w:val="24"/>
          <w:szCs w:val="24"/>
          <w:lang w:eastAsia="ru-RU"/>
        </w:rPr>
        <w:t>период 2021 и 2022 года</w:t>
      </w:r>
    </w:p>
    <w:p w:rsidR="00584C8B" w:rsidRPr="00E31ADA" w:rsidRDefault="00584C8B" w:rsidP="00A70AD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           Ведомственная структура расходов  на 2020 год и на плановый период 2021 и 2022 годов</w:t>
      </w:r>
    </w:p>
    <w:p w:rsidR="00584C8B" w:rsidRPr="00E31ADA" w:rsidRDefault="00584C8B" w:rsidP="00242715">
      <w:pPr>
        <w:tabs>
          <w:tab w:val="left" w:pos="1264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31ADA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E31ADA">
        <w:rPr>
          <w:rFonts w:ascii="Arial" w:hAnsi="Arial" w:cs="Arial"/>
          <w:sz w:val="24"/>
          <w:szCs w:val="24"/>
          <w:lang w:eastAsia="ru-RU"/>
        </w:rPr>
        <w:tab/>
        <w:t>Тыс. руб.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5"/>
        <w:gridCol w:w="617"/>
        <w:gridCol w:w="591"/>
        <w:gridCol w:w="736"/>
        <w:gridCol w:w="1685"/>
        <w:gridCol w:w="617"/>
        <w:gridCol w:w="1484"/>
        <w:gridCol w:w="988"/>
        <w:gridCol w:w="951"/>
      </w:tblGrid>
      <w:tr w:rsidR="00584C8B" w:rsidRPr="00E31ADA" w:rsidTr="00A70ADB"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3269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</w:p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left="14" w:right="38" w:hanging="14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74" w:lineRule="exact"/>
              <w:ind w:right="10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584C8B" w:rsidRPr="00E31ADA" w:rsidTr="00A70ADB">
        <w:trPr>
          <w:trHeight w:val="330"/>
        </w:trPr>
        <w:tc>
          <w:tcPr>
            <w:tcW w:w="2458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9615,86705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8287,7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8597,0</w:t>
            </w:r>
          </w:p>
        </w:tc>
      </w:tr>
      <w:tr w:rsidR="00584C8B" w:rsidRPr="00E31ADA" w:rsidTr="00A70ADB">
        <w:trPr>
          <w:trHeight w:val="252"/>
        </w:trPr>
        <w:tc>
          <w:tcPr>
            <w:tcW w:w="2458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8880000000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2997,3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3091,9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3091,9</w:t>
            </w:r>
          </w:p>
        </w:tc>
      </w:tr>
      <w:tr w:rsidR="00584C8B" w:rsidRPr="00E31ADA" w:rsidTr="00A70ADB">
        <w:trPr>
          <w:trHeight w:val="840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5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2549,8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2644,4</w:t>
            </w:r>
          </w:p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2644,4</w:t>
            </w:r>
          </w:p>
        </w:tc>
      </w:tr>
      <w:tr w:rsidR="00584C8B" w:rsidRPr="00E31ADA" w:rsidTr="00A70ADB">
        <w:trPr>
          <w:trHeight w:val="656"/>
        </w:trPr>
        <w:tc>
          <w:tcPr>
            <w:tcW w:w="2458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(Исполнительно-распорядительный орган МО)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8880108000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584C8B" w:rsidRPr="00E31ADA" w:rsidTr="00A70ADB">
        <w:trPr>
          <w:trHeight w:val="890"/>
        </w:trPr>
        <w:tc>
          <w:tcPr>
            <w:tcW w:w="2458" w:type="pct"/>
          </w:tcPr>
          <w:p w:rsidR="00584C8B" w:rsidRPr="00E31ADA" w:rsidRDefault="00584C8B" w:rsidP="00A7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888010800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</w:tcPr>
          <w:p w:rsidR="00584C8B" w:rsidRPr="000A2369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369">
              <w:rPr>
                <w:rFonts w:ascii="Arial" w:hAnsi="Arial" w:cs="Arial"/>
                <w:sz w:val="24"/>
                <w:szCs w:val="24"/>
                <w:lang w:eastAsia="ru-RU"/>
              </w:rPr>
              <w:t>826,7</w:t>
            </w:r>
          </w:p>
        </w:tc>
        <w:tc>
          <w:tcPr>
            <w:tcW w:w="387" w:type="pct"/>
          </w:tcPr>
          <w:p w:rsidR="00584C8B" w:rsidRPr="000A2369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369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345" w:type="pct"/>
          </w:tcPr>
          <w:p w:rsidR="00584C8B" w:rsidRPr="000A2369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369">
              <w:rPr>
                <w:rFonts w:ascii="Arial" w:hAnsi="Arial" w:cs="Arial"/>
                <w:sz w:val="24"/>
                <w:szCs w:val="24"/>
                <w:lang w:eastAsia="ru-RU"/>
              </w:rPr>
              <w:t>858,0</w:t>
            </w:r>
          </w:p>
        </w:tc>
      </w:tr>
      <w:tr w:rsidR="00584C8B" w:rsidRPr="00E31ADA" w:rsidTr="00A70ADB">
        <w:trPr>
          <w:trHeight w:val="292"/>
        </w:trPr>
        <w:tc>
          <w:tcPr>
            <w:tcW w:w="2458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Аппарат местной администрации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1723,1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1786,4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1786,4</w:t>
            </w:r>
          </w:p>
        </w:tc>
      </w:tr>
      <w:tr w:rsidR="00584C8B" w:rsidRPr="00E31ADA" w:rsidTr="00A70ADB">
        <w:trPr>
          <w:trHeight w:val="902"/>
        </w:trPr>
        <w:tc>
          <w:tcPr>
            <w:tcW w:w="2458" w:type="pct"/>
          </w:tcPr>
          <w:p w:rsidR="00584C8B" w:rsidRPr="00E31ADA" w:rsidRDefault="00584C8B" w:rsidP="00AF5BB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учреждениями)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1535,1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1596,4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1596,4</w:t>
            </w:r>
          </w:p>
        </w:tc>
      </w:tr>
      <w:tr w:rsidR="00584C8B" w:rsidRPr="00E31ADA" w:rsidTr="00A70ADB">
        <w:trPr>
          <w:trHeight w:val="696"/>
        </w:trPr>
        <w:tc>
          <w:tcPr>
            <w:tcW w:w="2458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189</w:t>
            </w:r>
          </w:p>
        </w:tc>
      </w:tr>
      <w:tr w:rsidR="00584C8B" w:rsidRPr="00E31ADA" w:rsidTr="00A70ADB">
        <w:trPr>
          <w:trHeight w:val="55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 и сборов и иных платежей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8880100190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</w:tr>
      <w:tr w:rsidR="00584C8B" w:rsidRPr="00E31ADA" w:rsidTr="00A70ADB">
        <w:trPr>
          <w:trHeight w:val="258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8880127000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</w:tr>
      <w:tr w:rsidR="00584C8B" w:rsidRPr="00E31ADA" w:rsidTr="00A70ADB">
        <w:trPr>
          <w:trHeight w:val="31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8880127000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5,0</w:t>
            </w:r>
          </w:p>
        </w:tc>
      </w:tr>
      <w:tr w:rsidR="00584C8B" w:rsidRPr="00E31ADA" w:rsidTr="00A70ADB">
        <w:trPr>
          <w:trHeight w:val="22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8880322600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442,5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442,5</w:t>
            </w:r>
          </w:p>
        </w:tc>
      </w:tr>
      <w:tr w:rsidR="00584C8B" w:rsidRPr="00E31ADA" w:rsidTr="00A70ADB">
        <w:trPr>
          <w:trHeight w:val="977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 казенными учреждениями)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888032260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342,5</w:t>
            </w:r>
          </w:p>
        </w:tc>
      </w:tr>
      <w:tr w:rsidR="00584C8B" w:rsidRPr="00E31ADA" w:rsidTr="00A70ADB">
        <w:trPr>
          <w:trHeight w:val="34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888032260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100,0</w:t>
            </w:r>
          </w:p>
        </w:tc>
      </w:tr>
      <w:tr w:rsidR="00584C8B" w:rsidRPr="00E31ADA" w:rsidTr="00A70ADB">
        <w:trPr>
          <w:trHeight w:val="27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0801000000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112,827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A70ADB">
        <w:trPr>
          <w:trHeight w:val="34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110,827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A70ADB">
        <w:trPr>
          <w:trHeight w:val="52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0801051180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110,827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584C8B" w:rsidRPr="00E31ADA" w:rsidTr="00A70ADB">
        <w:trPr>
          <w:trHeight w:val="930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0801051180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110,827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105,5</w:t>
            </w:r>
          </w:p>
        </w:tc>
      </w:tr>
      <w:tr w:rsidR="00584C8B" w:rsidRPr="00E31ADA" w:rsidTr="00A70ADB">
        <w:trPr>
          <w:trHeight w:val="40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0801051180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584C8B" w:rsidRPr="00E31ADA" w:rsidTr="00A70ADB">
        <w:trPr>
          <w:trHeight w:val="412"/>
        </w:trPr>
        <w:tc>
          <w:tcPr>
            <w:tcW w:w="2458" w:type="pct"/>
            <w:tcBorders>
              <w:right w:val="nil"/>
            </w:tcBorders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" w:type="pct"/>
            <w:tcBorders>
              <w:right w:val="nil"/>
            </w:tcBorders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right w:val="nil"/>
            </w:tcBorders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0" w:type="pct"/>
            <w:tcBorders>
              <w:right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  <w:tcBorders>
              <w:right w:val="nil"/>
            </w:tcBorders>
          </w:tcPr>
          <w:p w:rsidR="00584C8B" w:rsidRPr="00E31ADA" w:rsidRDefault="00584C8B" w:rsidP="002C6D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23" w:type="pct"/>
            <w:tcBorders>
              <w:right w:val="nil"/>
            </w:tcBorders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2C6D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225,3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222,3</w:t>
            </w:r>
          </w:p>
        </w:tc>
      </w:tr>
      <w:tr w:rsidR="00584C8B" w:rsidRPr="00E31ADA" w:rsidTr="00A70ADB">
        <w:trPr>
          <w:trHeight w:val="237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Обеспечений пожарной безопасности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222,3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222,3</w:t>
            </w:r>
          </w:p>
        </w:tc>
      </w:tr>
      <w:tr w:rsidR="00584C8B" w:rsidRPr="00E31ADA" w:rsidTr="00A70ADB">
        <w:trPr>
          <w:trHeight w:val="270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учреждениями)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221,3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221,3</w:t>
            </w:r>
          </w:p>
        </w:tc>
      </w:tr>
      <w:tr w:rsidR="00584C8B" w:rsidRPr="00E31ADA" w:rsidTr="002C6D85">
        <w:trPr>
          <w:trHeight w:val="52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1,0</w:t>
            </w:r>
          </w:p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288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0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0103027000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584C8B" w:rsidRPr="00E31ADA" w:rsidTr="00A70ADB">
        <w:trPr>
          <w:trHeight w:val="273"/>
        </w:trPr>
        <w:tc>
          <w:tcPr>
            <w:tcW w:w="2458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1489,67248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1282,7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1333,0</w:t>
            </w:r>
          </w:p>
        </w:tc>
      </w:tr>
      <w:tr w:rsidR="00584C8B" w:rsidRPr="00E31ADA" w:rsidTr="00A70ADB">
        <w:trPr>
          <w:trHeight w:val="285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8881100200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584C8B" w:rsidRPr="00E31ADA" w:rsidTr="00A70ADB">
        <w:trPr>
          <w:trHeight w:val="270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8881100200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pacing w:val="-7"/>
                <w:sz w:val="24"/>
                <w:szCs w:val="24"/>
                <w:lang w:eastAsia="ru-RU"/>
              </w:rPr>
              <w:t>25,0</w:t>
            </w:r>
          </w:p>
        </w:tc>
      </w:tr>
      <w:tr w:rsidR="00584C8B" w:rsidRPr="00E31ADA" w:rsidTr="00A70ADB">
        <w:trPr>
          <w:trHeight w:val="240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Дорожное хозяйство 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8880501030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1464,67248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1308,0</w:t>
            </w:r>
          </w:p>
        </w:tc>
      </w:tr>
      <w:tr w:rsidR="00584C8B" w:rsidRPr="00E31ADA" w:rsidTr="00A70ADB">
        <w:trPr>
          <w:trHeight w:val="300"/>
        </w:trPr>
        <w:tc>
          <w:tcPr>
            <w:tcW w:w="2458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9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8880501030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1464,67248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1308,0</w:t>
            </w:r>
          </w:p>
        </w:tc>
      </w:tr>
      <w:tr w:rsidR="00584C8B" w:rsidRPr="00E31ADA" w:rsidTr="00A70ADB">
        <w:trPr>
          <w:trHeight w:val="345"/>
        </w:trPr>
        <w:tc>
          <w:tcPr>
            <w:tcW w:w="249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1790,76757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</w:tr>
      <w:tr w:rsidR="00584C8B" w:rsidRPr="00E31ADA" w:rsidTr="00A70ADB">
        <w:trPr>
          <w:trHeight w:val="285"/>
        </w:trPr>
        <w:tc>
          <w:tcPr>
            <w:tcW w:w="249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1790,76757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989,9</w:t>
            </w:r>
          </w:p>
        </w:tc>
      </w:tr>
      <w:tr w:rsidR="00584C8B" w:rsidRPr="00E31ADA" w:rsidTr="00A70ADB">
        <w:trPr>
          <w:trHeight w:val="570"/>
        </w:trPr>
        <w:tc>
          <w:tcPr>
            <w:tcW w:w="249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 (Эл. энергия, ремонт)</w:t>
            </w:r>
          </w:p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8880600010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438,3</w:t>
            </w:r>
          </w:p>
        </w:tc>
      </w:tr>
      <w:tr w:rsidR="00584C8B" w:rsidRPr="00E31ADA" w:rsidTr="00A70ADB">
        <w:trPr>
          <w:trHeight w:val="321"/>
        </w:trPr>
        <w:tc>
          <w:tcPr>
            <w:tcW w:w="2493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4" w:type="pct"/>
            <w:tcBorders>
              <w:top w:val="nil"/>
            </w:tcBorders>
          </w:tcPr>
          <w:p w:rsidR="00584C8B" w:rsidRPr="00E31ADA" w:rsidRDefault="00584C8B" w:rsidP="00A70AD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4C8B" w:rsidRPr="00E31ADA" w:rsidRDefault="00584C8B" w:rsidP="00A70AD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8880800050</w:t>
            </w:r>
          </w:p>
        </w:tc>
        <w:tc>
          <w:tcPr>
            <w:tcW w:w="223" w:type="pct"/>
            <w:tcBorders>
              <w:top w:val="nil"/>
            </w:tcBorders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9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1352,46757</w:t>
            </w:r>
          </w:p>
        </w:tc>
        <w:tc>
          <w:tcPr>
            <w:tcW w:w="387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345" w:type="pct"/>
            <w:tcBorders>
              <w:top w:val="nil"/>
            </w:tcBorders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551,6</w:t>
            </w:r>
          </w:p>
        </w:tc>
      </w:tr>
      <w:tr w:rsidR="00584C8B" w:rsidRPr="00E31ADA" w:rsidTr="00A70ADB">
        <w:trPr>
          <w:trHeight w:val="330"/>
        </w:trPr>
        <w:tc>
          <w:tcPr>
            <w:tcW w:w="249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ru-RU"/>
              </w:rPr>
              <w:t>2840,0</w:t>
            </w:r>
          </w:p>
        </w:tc>
      </w:tr>
      <w:tr w:rsidR="00584C8B" w:rsidRPr="00E31ADA" w:rsidTr="00A70ADB">
        <w:trPr>
          <w:trHeight w:val="390"/>
        </w:trPr>
        <w:tc>
          <w:tcPr>
            <w:tcW w:w="2493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4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ind w:left="14" w:hanging="14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8881008030</w:t>
            </w:r>
          </w:p>
        </w:tc>
        <w:tc>
          <w:tcPr>
            <w:tcW w:w="223" w:type="pct"/>
          </w:tcPr>
          <w:p w:rsidR="00584C8B" w:rsidRPr="00E31ADA" w:rsidRDefault="00584C8B" w:rsidP="00A70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9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87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345" w:type="pct"/>
          </w:tcPr>
          <w:p w:rsidR="00584C8B" w:rsidRPr="00E31ADA" w:rsidRDefault="00584C8B" w:rsidP="00A70AD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</w:pPr>
            <w:r w:rsidRPr="00E31ADA">
              <w:rPr>
                <w:rFonts w:ascii="Arial" w:hAnsi="Arial" w:cs="Arial"/>
                <w:color w:val="000000"/>
                <w:spacing w:val="-7"/>
                <w:sz w:val="24"/>
                <w:szCs w:val="24"/>
                <w:lang w:eastAsia="ru-RU"/>
              </w:rPr>
              <w:t>2840,0</w:t>
            </w:r>
          </w:p>
        </w:tc>
      </w:tr>
    </w:tbl>
    <w:p w:rsidR="00584C8B" w:rsidRPr="00E31ADA" w:rsidRDefault="00584C8B" w:rsidP="00014D2B">
      <w:pPr>
        <w:rPr>
          <w:rFonts w:ascii="Arial" w:hAnsi="Arial" w:cs="Arial"/>
          <w:sz w:val="24"/>
          <w:szCs w:val="24"/>
        </w:rPr>
      </w:pPr>
    </w:p>
    <w:sectPr w:rsidR="00584C8B" w:rsidRPr="00E31ADA" w:rsidSect="00E94504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8B" w:rsidRDefault="00584C8B" w:rsidP="00014D2B">
      <w:pPr>
        <w:spacing w:after="0" w:line="240" w:lineRule="auto"/>
      </w:pPr>
      <w:r>
        <w:separator/>
      </w:r>
    </w:p>
  </w:endnote>
  <w:endnote w:type="continuationSeparator" w:id="0">
    <w:p w:rsidR="00584C8B" w:rsidRDefault="00584C8B" w:rsidP="0001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8B" w:rsidRDefault="00584C8B" w:rsidP="00014D2B">
      <w:pPr>
        <w:spacing w:after="0" w:line="240" w:lineRule="auto"/>
      </w:pPr>
      <w:r>
        <w:separator/>
      </w:r>
    </w:p>
  </w:footnote>
  <w:footnote w:type="continuationSeparator" w:id="0">
    <w:p w:rsidR="00584C8B" w:rsidRDefault="00584C8B" w:rsidP="00014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D3"/>
    <w:multiLevelType w:val="hybridMultilevel"/>
    <w:tmpl w:val="9EE65D0C"/>
    <w:lvl w:ilvl="0" w:tplc="789C78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31556"/>
    <w:multiLevelType w:val="hybridMultilevel"/>
    <w:tmpl w:val="1400A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8127C"/>
    <w:multiLevelType w:val="hybridMultilevel"/>
    <w:tmpl w:val="399C8AAA"/>
    <w:lvl w:ilvl="0" w:tplc="DD745C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EF37D7F"/>
    <w:multiLevelType w:val="hybridMultilevel"/>
    <w:tmpl w:val="7576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897D6C"/>
    <w:multiLevelType w:val="hybridMultilevel"/>
    <w:tmpl w:val="3E9E8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F44BC"/>
    <w:multiLevelType w:val="hybridMultilevel"/>
    <w:tmpl w:val="33966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47588F"/>
    <w:multiLevelType w:val="hybridMultilevel"/>
    <w:tmpl w:val="F66AC4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D40852"/>
    <w:multiLevelType w:val="hybridMultilevel"/>
    <w:tmpl w:val="D414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4E25ED"/>
    <w:multiLevelType w:val="hybridMultilevel"/>
    <w:tmpl w:val="290A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B58D0"/>
    <w:multiLevelType w:val="multilevel"/>
    <w:tmpl w:val="654C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2424B9"/>
    <w:multiLevelType w:val="hybridMultilevel"/>
    <w:tmpl w:val="42EA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9574DD"/>
    <w:multiLevelType w:val="hybridMultilevel"/>
    <w:tmpl w:val="399C8AAA"/>
    <w:lvl w:ilvl="0" w:tplc="DD745C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>
    <w:nsid w:val="611D7166"/>
    <w:multiLevelType w:val="multilevel"/>
    <w:tmpl w:val="E4F638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sz w:val="28"/>
      </w:rPr>
    </w:lvl>
  </w:abstractNum>
  <w:abstractNum w:abstractNumId="13">
    <w:nsid w:val="64FF4A95"/>
    <w:multiLevelType w:val="hybridMultilevel"/>
    <w:tmpl w:val="95602410"/>
    <w:lvl w:ilvl="0" w:tplc="F064EA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E72AFC"/>
    <w:multiLevelType w:val="hybridMultilevel"/>
    <w:tmpl w:val="6846C99A"/>
    <w:lvl w:ilvl="0" w:tplc="F064EA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39556C"/>
    <w:multiLevelType w:val="hybridMultilevel"/>
    <w:tmpl w:val="C9EA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ADB"/>
    <w:rsid w:val="000001DC"/>
    <w:rsid w:val="00001506"/>
    <w:rsid w:val="00014D2B"/>
    <w:rsid w:val="000215DD"/>
    <w:rsid w:val="0005428C"/>
    <w:rsid w:val="000A2369"/>
    <w:rsid w:val="000E1D03"/>
    <w:rsid w:val="000F6559"/>
    <w:rsid w:val="0010619C"/>
    <w:rsid w:val="00173FB5"/>
    <w:rsid w:val="001A304D"/>
    <w:rsid w:val="00242715"/>
    <w:rsid w:val="002542AD"/>
    <w:rsid w:val="00255399"/>
    <w:rsid w:val="002C634F"/>
    <w:rsid w:val="002C6D85"/>
    <w:rsid w:val="002C6EDD"/>
    <w:rsid w:val="002D3A22"/>
    <w:rsid w:val="00323C74"/>
    <w:rsid w:val="00335EC3"/>
    <w:rsid w:val="00365E62"/>
    <w:rsid w:val="003B0092"/>
    <w:rsid w:val="003B39C9"/>
    <w:rsid w:val="003B5A34"/>
    <w:rsid w:val="003F4F44"/>
    <w:rsid w:val="00414F32"/>
    <w:rsid w:val="0041600C"/>
    <w:rsid w:val="00446E51"/>
    <w:rsid w:val="00454CE8"/>
    <w:rsid w:val="004D7BD2"/>
    <w:rsid w:val="00505D2A"/>
    <w:rsid w:val="005072E1"/>
    <w:rsid w:val="00512C35"/>
    <w:rsid w:val="0053551D"/>
    <w:rsid w:val="00584C8B"/>
    <w:rsid w:val="005A5873"/>
    <w:rsid w:val="005C7FB3"/>
    <w:rsid w:val="00652201"/>
    <w:rsid w:val="006B29F0"/>
    <w:rsid w:val="006C6747"/>
    <w:rsid w:val="00705EDD"/>
    <w:rsid w:val="007249AD"/>
    <w:rsid w:val="007844DD"/>
    <w:rsid w:val="007C59B0"/>
    <w:rsid w:val="008167A8"/>
    <w:rsid w:val="00864BA8"/>
    <w:rsid w:val="0089043A"/>
    <w:rsid w:val="008924BC"/>
    <w:rsid w:val="008B0B58"/>
    <w:rsid w:val="008C0D38"/>
    <w:rsid w:val="008E08EA"/>
    <w:rsid w:val="00970C6C"/>
    <w:rsid w:val="009A5AA0"/>
    <w:rsid w:val="009B5566"/>
    <w:rsid w:val="00A36C68"/>
    <w:rsid w:val="00A50659"/>
    <w:rsid w:val="00A53D2B"/>
    <w:rsid w:val="00A70ADB"/>
    <w:rsid w:val="00AF5BB5"/>
    <w:rsid w:val="00C2111E"/>
    <w:rsid w:val="00C25BEC"/>
    <w:rsid w:val="00C70B24"/>
    <w:rsid w:val="00C85E86"/>
    <w:rsid w:val="00C91059"/>
    <w:rsid w:val="00CE6333"/>
    <w:rsid w:val="00D1639E"/>
    <w:rsid w:val="00D1795A"/>
    <w:rsid w:val="00D8064D"/>
    <w:rsid w:val="00E2737C"/>
    <w:rsid w:val="00E31ADA"/>
    <w:rsid w:val="00E43572"/>
    <w:rsid w:val="00E94504"/>
    <w:rsid w:val="00F2473A"/>
    <w:rsid w:val="00F62B6E"/>
    <w:rsid w:val="00FB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3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ADB"/>
    <w:pPr>
      <w:keepNext/>
      <w:keepLines/>
      <w:overflowPunct w:val="0"/>
      <w:autoSpaceDE w:val="0"/>
      <w:autoSpaceDN w:val="0"/>
      <w:adjustRightInd w:val="0"/>
      <w:spacing w:before="200" w:after="120" w:line="240" w:lineRule="auto"/>
      <w:textAlignment w:val="baseline"/>
      <w:outlineLvl w:val="1"/>
    </w:pPr>
    <w:rPr>
      <w:rFonts w:ascii="Cambria" w:hAnsi="Cambria"/>
      <w:b/>
      <w:bCs/>
      <w:color w:val="4F81BD"/>
      <w:kern w:val="32"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0ADB"/>
    <w:pPr>
      <w:keepNext/>
      <w:keepLines/>
      <w:overflowPunct w:val="0"/>
      <w:autoSpaceDE w:val="0"/>
      <w:autoSpaceDN w:val="0"/>
      <w:adjustRightInd w:val="0"/>
      <w:spacing w:before="200" w:after="120" w:line="240" w:lineRule="auto"/>
      <w:textAlignment w:val="baseline"/>
      <w:outlineLvl w:val="3"/>
    </w:pPr>
    <w:rPr>
      <w:rFonts w:ascii="Cambria" w:hAnsi="Cambria"/>
      <w:b/>
      <w:bCs/>
      <w:i/>
      <w:iCs/>
      <w:color w:val="4F81BD"/>
      <w:kern w:val="32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0ADB"/>
    <w:rPr>
      <w:rFonts w:ascii="Cambria" w:hAnsi="Cambria" w:cs="Times New Roman"/>
      <w:b/>
      <w:color w:val="4F81BD"/>
      <w:kern w:val="32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0ADB"/>
    <w:rPr>
      <w:rFonts w:ascii="Cambria" w:hAnsi="Cambria" w:cs="Times New Roman"/>
      <w:b/>
      <w:i/>
      <w:color w:val="4F81BD"/>
      <w:kern w:val="32"/>
      <w:sz w:val="24"/>
    </w:rPr>
  </w:style>
  <w:style w:type="paragraph" w:customStyle="1" w:styleId="ConsPlusNormal">
    <w:name w:val="ConsPlusNormal"/>
    <w:uiPriority w:val="99"/>
    <w:rsid w:val="00A70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A70AD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A70A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A70ADB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70ADB"/>
    <w:rPr>
      <w:rFonts w:ascii="Times New Roman" w:hAnsi="Times New Roman"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70AD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70ADB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A70ADB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0AD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ADB"/>
    <w:rPr>
      <w:rFonts w:ascii="Tahoma" w:hAnsi="Tahoma" w:cs="Times New Roman"/>
      <w:sz w:val="16"/>
      <w:lang w:eastAsia="ru-RU"/>
    </w:rPr>
  </w:style>
  <w:style w:type="paragraph" w:customStyle="1" w:styleId="ConsPlusTitle">
    <w:name w:val="ConsPlusTitle"/>
    <w:uiPriority w:val="99"/>
    <w:rsid w:val="00A70A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70A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7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70A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AD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70A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ADB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A70AD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0AD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12</Pages>
  <Words>2551</Words>
  <Characters>14544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21</cp:revision>
  <cp:lastPrinted>2020-12-03T07:55:00Z</cp:lastPrinted>
  <dcterms:created xsi:type="dcterms:W3CDTF">2020-03-19T12:02:00Z</dcterms:created>
  <dcterms:modified xsi:type="dcterms:W3CDTF">2020-12-03T07:57:00Z</dcterms:modified>
</cp:coreProperties>
</file>